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E2" w:rsidRDefault="00A37EE2">
      <w:pPr>
        <w:pStyle w:val="Default"/>
        <w:spacing w:before="0" w:after="300" w:line="380" w:lineRule="atLeast"/>
        <w:jc w:val="center"/>
        <w:rPr>
          <w:rFonts w:ascii="Helvetica" w:hAnsi="Helvetica"/>
          <w:b/>
          <w:bCs/>
          <w:i/>
          <w:iCs/>
          <w:color w:val="0076BA"/>
          <w:sz w:val="48"/>
          <w:szCs w:val="48"/>
          <w:shd w:val="clear" w:color="auto" w:fill="FFFFFF"/>
        </w:rPr>
      </w:pPr>
    </w:p>
    <w:p w:rsidR="00A37EE2" w:rsidRDefault="00A37EE2">
      <w:pPr>
        <w:pStyle w:val="Default"/>
        <w:spacing w:before="0" w:after="300" w:line="380" w:lineRule="atLeast"/>
        <w:jc w:val="center"/>
        <w:rPr>
          <w:rFonts w:ascii="Helvetica" w:hAnsi="Helvetica"/>
          <w:b/>
          <w:bCs/>
          <w:i/>
          <w:iCs/>
          <w:color w:val="0076BA"/>
          <w:sz w:val="48"/>
          <w:szCs w:val="48"/>
          <w:shd w:val="clear" w:color="auto" w:fill="FFFFFF"/>
        </w:rPr>
      </w:pPr>
    </w:p>
    <w:p w:rsidR="00CA4139" w:rsidRDefault="00563217">
      <w:pPr>
        <w:pStyle w:val="Default"/>
        <w:spacing w:before="0" w:after="300" w:line="380" w:lineRule="atLeast"/>
        <w:jc w:val="center"/>
        <w:rPr>
          <w:rFonts w:ascii="Helvetica" w:eastAsia="Helvetica" w:hAnsi="Helvetica" w:cs="Helvetica"/>
          <w:b/>
          <w:bCs/>
          <w:i/>
          <w:iCs/>
          <w:color w:val="0076BA"/>
          <w:sz w:val="48"/>
          <w:szCs w:val="48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0076BA"/>
          <w:sz w:val="48"/>
          <w:szCs w:val="48"/>
          <w:shd w:val="clear" w:color="auto" w:fill="FFFFFF"/>
        </w:rPr>
        <w:t xml:space="preserve">Peoples Medical clinic </w:t>
      </w:r>
    </w:p>
    <w:p w:rsidR="00CA4139" w:rsidRDefault="00CA4139">
      <w:pPr>
        <w:pStyle w:val="Default"/>
        <w:spacing w:before="0" w:after="300" w:line="380" w:lineRule="atLeast"/>
        <w:jc w:val="center"/>
        <w:rPr>
          <w:rFonts w:ascii="Helvetica" w:eastAsia="Helvetica" w:hAnsi="Helvetica" w:cs="Helvetica"/>
          <w:b/>
          <w:bCs/>
          <w:i/>
          <w:iCs/>
          <w:color w:val="0076BA"/>
          <w:sz w:val="48"/>
          <w:szCs w:val="48"/>
          <w:shd w:val="clear" w:color="auto" w:fill="FFFFFF"/>
        </w:rPr>
      </w:pPr>
    </w:p>
    <w:p w:rsidR="00CA4139" w:rsidRDefault="00563217">
      <w:pPr>
        <w:pStyle w:val="Default"/>
        <w:spacing w:before="0" w:after="150" w:line="560" w:lineRule="atLeast"/>
        <w:rPr>
          <w:rFonts w:ascii="Helvetica" w:eastAsia="Helvetica" w:hAnsi="Helvetica" w:cs="Helvetica"/>
          <w:b/>
          <w:bCs/>
          <w:color w:val="0076BA"/>
          <w:sz w:val="45"/>
          <w:szCs w:val="45"/>
          <w:shd w:val="clear" w:color="auto" w:fill="FFFFFF"/>
        </w:rPr>
      </w:pPr>
      <w:r>
        <w:rPr>
          <w:rFonts w:ascii="Helvetica" w:hAnsi="Helvetica"/>
          <w:b/>
          <w:bCs/>
          <w:color w:val="0076BA"/>
          <w:sz w:val="45"/>
          <w:szCs w:val="45"/>
          <w:shd w:val="clear" w:color="auto" w:fill="FFFFFF"/>
        </w:rPr>
        <w:t>What is Family Medicine?</w:t>
      </w:r>
    </w:p>
    <w:p w:rsidR="00CA4139" w:rsidRDefault="00563217">
      <w:pPr>
        <w:pStyle w:val="Default"/>
        <w:spacing w:before="0" w:after="300" w:line="380" w:lineRule="atLeast"/>
        <w:jc w:val="both"/>
        <w:rPr>
          <w:rFonts w:ascii="Chalkboard" w:eastAsia="Chalkboard" w:hAnsi="Chalkboard" w:cs="Chalkboard"/>
          <w:color w:val="0076BA"/>
          <w:sz w:val="30"/>
          <w:szCs w:val="30"/>
          <w:shd w:val="clear" w:color="auto" w:fill="FFFFFF"/>
        </w:rPr>
      </w:pP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We take care of people before they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’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re even born, and if you live to be a hundred you won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’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 xml:space="preserve">t 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 xml:space="preserve">leave </w:t>
      </w:r>
      <w:r w:rsidR="00A37EE2">
        <w:rPr>
          <w:rFonts w:ascii="Chalkboard" w:hAnsi="Chalkboard"/>
          <w:color w:val="0076BA"/>
          <w:sz w:val="30"/>
          <w:szCs w:val="30"/>
          <w:shd w:val="clear" w:color="auto" w:fill="FFFFFF"/>
          <w:lang w:val="pt-PT"/>
        </w:rPr>
        <w:t>Us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  <w:lang w:val="pt-PT"/>
        </w:rPr>
        <w:t>.</w:t>
      </w:r>
    </w:p>
    <w:p w:rsidR="00CA4139" w:rsidRDefault="00563217">
      <w:pPr>
        <w:pStyle w:val="Default"/>
        <w:spacing w:before="0" w:after="300" w:line="380" w:lineRule="atLeast"/>
        <w:jc w:val="both"/>
        <w:rPr>
          <w:rFonts w:ascii="Chalkboard" w:eastAsia="Chalkboard" w:hAnsi="Chalkboard" w:cs="Chalkboard"/>
          <w:color w:val="0076BA"/>
          <w:sz w:val="30"/>
          <w:szCs w:val="30"/>
          <w:shd w:val="clear" w:color="auto" w:fill="FFFFFF"/>
        </w:rPr>
      </w:pP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 xml:space="preserve">Our range of practice is nearly limitless. We deliver babies and give flu shots and diagnose major 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diseases and sew up minor cuts.</w:t>
      </w:r>
    </w:p>
    <w:p w:rsidR="00CA4139" w:rsidRDefault="00563217">
      <w:pPr>
        <w:pStyle w:val="Default"/>
        <w:spacing w:before="0" w:after="300" w:line="380" w:lineRule="atLeast"/>
        <w:jc w:val="both"/>
        <w:rPr>
          <w:rFonts w:ascii="Chalkboard" w:eastAsia="Chalkboard" w:hAnsi="Chalkboard" w:cs="Chalkboard"/>
          <w:color w:val="0076BA"/>
          <w:sz w:val="30"/>
          <w:szCs w:val="30"/>
          <w:shd w:val="clear" w:color="auto" w:fill="FFFFFF"/>
        </w:rPr>
      </w:pP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We have the heart and soul of all Canadian , the family doctor who went to see you in a horse-drawn buggy. But today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’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s family medicine means cutting-edge research and training tomorrow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’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s doctors in the knowledge that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’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s growi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ng exponentially every year.</w:t>
      </w:r>
    </w:p>
    <w:p w:rsidR="00CA4139" w:rsidRDefault="00563217">
      <w:pPr>
        <w:pStyle w:val="Default"/>
        <w:spacing w:before="0" w:after="300" w:line="380" w:lineRule="atLeast"/>
        <w:jc w:val="both"/>
        <w:rPr>
          <w:rFonts w:ascii="Chalkboard" w:eastAsia="Chalkboard" w:hAnsi="Chalkboard" w:cs="Chalkboard"/>
          <w:color w:val="0076BA"/>
          <w:sz w:val="30"/>
          <w:szCs w:val="30"/>
          <w:shd w:val="clear" w:color="auto" w:fill="FFFFFF"/>
        </w:rPr>
      </w:pP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We care for the body and the mind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—</w:t>
      </w:r>
      <w:r>
        <w:rPr>
          <w:rFonts w:ascii="Chalkboard" w:hAnsi="Chalkboard"/>
          <w:color w:val="0076BA"/>
          <w:sz w:val="30"/>
          <w:szCs w:val="30"/>
          <w:shd w:val="clear" w:color="auto" w:fill="FFFFFF"/>
        </w:rPr>
        <w:t>the whole person.</w:t>
      </w:r>
    </w:p>
    <w:p w:rsidR="00CA4139" w:rsidRDefault="00CA4139">
      <w:pPr>
        <w:pStyle w:val="Default"/>
        <w:spacing w:before="0" w:after="300" w:line="380" w:lineRule="atLeast"/>
        <w:rPr>
          <w:rFonts w:ascii="Helvetica" w:eastAsia="Helvetica" w:hAnsi="Helvetica" w:cs="Helvetica"/>
          <w:color w:val="0076BA"/>
          <w:shd w:val="clear" w:color="auto" w:fill="FFFFFF"/>
        </w:rPr>
      </w:pPr>
    </w:p>
    <w:p w:rsidR="00CA4139" w:rsidRPr="00A37EE2" w:rsidRDefault="00563217">
      <w:pPr>
        <w:pStyle w:val="Default"/>
        <w:spacing w:before="0" w:after="300"/>
        <w:rPr>
          <w:rFonts w:ascii="Chalkboard SE" w:eastAsia="Marker Felt" w:hAnsi="Chalkboard SE" w:cs="Ayuthaya"/>
          <w:b/>
          <w:bCs/>
          <w:color w:val="0076BA"/>
          <w:sz w:val="28"/>
          <w:szCs w:val="28"/>
          <w:shd w:val="clear" w:color="auto" w:fill="FFFFFF"/>
        </w:rPr>
      </w:pPr>
      <w:r w:rsidRPr="00A37EE2"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</w:rPr>
        <w:t>We didn</w:t>
      </w:r>
      <w:r w:rsidRPr="00A37EE2"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</w:rPr>
        <w:t>’</w:t>
      </w:r>
      <w:r w:rsidRPr="00A37EE2"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</w:rPr>
        <w:t>t go into family medicine to get rich. We did it to help people get well.</w:t>
      </w:r>
    </w:p>
    <w:p w:rsidR="00CA4139" w:rsidRPr="00A37EE2" w:rsidRDefault="00A37EE2">
      <w:pPr>
        <w:pStyle w:val="Default"/>
        <w:spacing w:before="0" w:after="300"/>
        <w:rPr>
          <w:rFonts w:ascii="Chalkboard SE" w:eastAsia="Marker Felt" w:hAnsi="Chalkboard SE" w:cs="Marker Felt"/>
          <w:b/>
          <w:bCs/>
          <w:color w:val="0076BA"/>
          <w:sz w:val="28"/>
          <w:szCs w:val="28"/>
          <w:shd w:val="clear" w:color="auto" w:fill="FFFFFF"/>
        </w:rPr>
      </w:pPr>
      <w:proofErr w:type="spellStart"/>
      <w:r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  <w:lang w:val="de-DE"/>
        </w:rPr>
        <w:t>We</w:t>
      </w:r>
      <w:proofErr w:type="spellEnd"/>
      <w:r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</w:rPr>
        <w:t xml:space="preserve">are </w:t>
      </w:r>
      <w:r w:rsidR="00563217" w:rsidRPr="00A37EE2">
        <w:rPr>
          <w:rFonts w:ascii="Chalkboard SE" w:hAnsi="Chalkboard SE" w:cs="Ayuthaya"/>
          <w:b/>
          <w:bCs/>
          <w:color w:val="0076BA"/>
          <w:sz w:val="28"/>
          <w:szCs w:val="28"/>
          <w:shd w:val="clear" w:color="auto" w:fill="FFFFFF"/>
        </w:rPr>
        <w:t>passionate</w:t>
      </w:r>
      <w:r w:rsidR="00563217" w:rsidRPr="00A37EE2">
        <w:rPr>
          <w:rFonts w:ascii="Chalkboard SE" w:hAnsi="Chalkboard SE"/>
          <w:b/>
          <w:bCs/>
          <w:color w:val="0076BA"/>
          <w:sz w:val="28"/>
          <w:szCs w:val="28"/>
          <w:shd w:val="clear" w:color="auto" w:fill="FFFFFF"/>
        </w:rPr>
        <w:t xml:space="preserve"> about what we do, and our patients feel it.</w:t>
      </w:r>
    </w:p>
    <w:p w:rsidR="00CA4139" w:rsidRDefault="00CA4139">
      <w:pPr>
        <w:pStyle w:val="Default"/>
        <w:spacing w:before="0" w:after="300"/>
        <w:rPr>
          <w:rFonts w:ascii="Marker Felt" w:eastAsia="Marker Felt" w:hAnsi="Marker Felt" w:cs="Marker Felt"/>
          <w:b/>
          <w:bCs/>
          <w:color w:val="0076BA"/>
          <w:sz w:val="28"/>
          <w:szCs w:val="28"/>
          <w:shd w:val="clear" w:color="auto" w:fill="FFFFFF"/>
        </w:rPr>
      </w:pPr>
    </w:p>
    <w:p w:rsidR="00A37EE2" w:rsidRDefault="00A37EE2">
      <w:pPr>
        <w:pStyle w:val="Default"/>
        <w:spacing w:before="0" w:after="150" w:line="560" w:lineRule="atLeast"/>
        <w:rPr>
          <w:rFonts w:ascii="Marker Felt" w:hAnsi="Marker Felt"/>
          <w:b/>
          <w:bCs/>
          <w:color w:val="0076BA"/>
          <w:sz w:val="61"/>
          <w:szCs w:val="61"/>
          <w:shd w:val="clear" w:color="auto" w:fill="FFFFFF"/>
          <w:lang w:val="it-IT"/>
        </w:rPr>
      </w:pPr>
      <w:bookmarkStart w:id="0" w:name="_GoBack"/>
      <w:bookmarkEnd w:id="0"/>
    </w:p>
    <w:p w:rsidR="00A37EE2" w:rsidRDefault="00A37EE2">
      <w:pPr>
        <w:pStyle w:val="Default"/>
        <w:spacing w:before="0" w:after="150" w:line="560" w:lineRule="atLeast"/>
        <w:rPr>
          <w:rFonts w:ascii="Marker Felt" w:hAnsi="Marker Felt"/>
          <w:b/>
          <w:bCs/>
          <w:color w:val="0076BA"/>
          <w:sz w:val="61"/>
          <w:szCs w:val="61"/>
          <w:shd w:val="clear" w:color="auto" w:fill="FFFFFF"/>
          <w:lang w:val="it-IT"/>
        </w:rPr>
      </w:pPr>
    </w:p>
    <w:p w:rsidR="00CA4139" w:rsidRDefault="00563217">
      <w:pPr>
        <w:pStyle w:val="Default"/>
        <w:spacing w:before="0" w:after="150" w:line="560" w:lineRule="atLeast"/>
        <w:rPr>
          <w:rFonts w:ascii="Marker Felt" w:eastAsia="Marker Felt" w:hAnsi="Marker Felt" w:cs="Marker Felt"/>
          <w:b/>
          <w:bCs/>
          <w:color w:val="0076BA"/>
          <w:sz w:val="61"/>
          <w:szCs w:val="61"/>
          <w:shd w:val="clear" w:color="auto" w:fill="FFFFFF"/>
        </w:rPr>
      </w:pPr>
      <w:r>
        <w:rPr>
          <w:rFonts w:ascii="Marker Felt" w:hAnsi="Marker Felt"/>
          <w:b/>
          <w:bCs/>
          <w:color w:val="0076BA"/>
          <w:sz w:val="61"/>
          <w:szCs w:val="61"/>
          <w:shd w:val="clear" w:color="auto" w:fill="FFFFFF"/>
          <w:lang w:val="it-IT"/>
        </w:rPr>
        <w:t>Vision</w:t>
      </w:r>
    </w:p>
    <w:p w:rsidR="00CA4139" w:rsidRDefault="00CA4139">
      <w:pPr>
        <w:pStyle w:val="Default"/>
        <w:spacing w:before="0" w:after="150" w:line="560" w:lineRule="atLeast"/>
        <w:rPr>
          <w:rFonts w:ascii="Marker Felt" w:eastAsia="Marker Felt" w:hAnsi="Marker Felt" w:cs="Marker Felt"/>
          <w:b/>
          <w:bCs/>
          <w:color w:val="0076BA"/>
          <w:sz w:val="45"/>
          <w:szCs w:val="45"/>
          <w:shd w:val="clear" w:color="auto" w:fill="FFFFFF"/>
        </w:rPr>
      </w:pPr>
    </w:p>
    <w:p w:rsidR="00CA4139" w:rsidRDefault="00563217">
      <w:pPr>
        <w:pStyle w:val="Default"/>
        <w:spacing w:before="0" w:after="300" w:line="380" w:lineRule="atLeast"/>
        <w:jc w:val="both"/>
        <w:rPr>
          <w:rFonts w:ascii="Chalkboard" w:eastAsia="Chalkboard" w:hAnsi="Chalkboard" w:cs="Chalkboard"/>
          <w:color w:val="0076BA"/>
          <w:sz w:val="38"/>
          <w:szCs w:val="38"/>
          <w:shd w:val="clear" w:color="auto" w:fill="FFFFFF"/>
        </w:rPr>
      </w:pPr>
      <w:r>
        <w:rPr>
          <w:rFonts w:ascii="Chalkboard" w:hAnsi="Chalkboard"/>
          <w:color w:val="0076BA"/>
          <w:sz w:val="38"/>
          <w:szCs w:val="38"/>
          <w:shd w:val="clear" w:color="auto" w:fill="FFFFFF"/>
        </w:rPr>
        <w:t xml:space="preserve">To improve the </w:t>
      </w:r>
      <w:r>
        <w:rPr>
          <w:rFonts w:ascii="Chalkboard" w:hAnsi="Chalkboard"/>
          <w:color w:val="0076BA"/>
          <w:sz w:val="38"/>
          <w:szCs w:val="38"/>
          <w:shd w:val="clear" w:color="auto" w:fill="FFFFFF"/>
        </w:rPr>
        <w:t>health of our communities and reduce healthcare disparities through leadership and excellence in family medicine education, clinical practice, research, and community service.</w:t>
      </w:r>
    </w:p>
    <w:p w:rsidR="00CA4139" w:rsidRDefault="00CA4139">
      <w:pPr>
        <w:pStyle w:val="Default"/>
        <w:spacing w:before="0" w:after="300" w:line="380" w:lineRule="atLeast"/>
        <w:jc w:val="both"/>
        <w:rPr>
          <w:rFonts w:ascii="Chalkboard" w:eastAsia="Chalkboard" w:hAnsi="Chalkboard" w:cs="Chalkboard"/>
          <w:color w:val="0076BA"/>
          <w:shd w:val="clear" w:color="auto" w:fill="FFFFFF"/>
        </w:rPr>
      </w:pPr>
    </w:p>
    <w:p w:rsidR="00CA4139" w:rsidRDefault="00CA4139">
      <w:pPr>
        <w:pStyle w:val="Default"/>
        <w:spacing w:before="0" w:after="150" w:line="560" w:lineRule="atLeast"/>
        <w:rPr>
          <w:rFonts w:ascii="Marker Felt" w:eastAsia="Marker Felt" w:hAnsi="Marker Felt" w:cs="Marker Felt"/>
          <w:b/>
          <w:bCs/>
          <w:color w:val="0076BA"/>
          <w:sz w:val="45"/>
          <w:szCs w:val="45"/>
          <w:shd w:val="clear" w:color="auto" w:fill="FFFFFF"/>
        </w:rPr>
      </w:pPr>
    </w:p>
    <w:p w:rsidR="00CA4139" w:rsidRPr="00A37EE2" w:rsidRDefault="00563217">
      <w:pPr>
        <w:pStyle w:val="Default"/>
        <w:spacing w:before="0" w:after="150" w:line="560" w:lineRule="atLeast"/>
        <w:rPr>
          <w:rFonts w:ascii="Marker Felt" w:eastAsia="Marker Felt" w:hAnsi="Marker Felt" w:cs="Marker Felt"/>
          <w:b/>
          <w:bCs/>
          <w:color w:val="0076BA"/>
          <w:sz w:val="61"/>
          <w:szCs w:val="61"/>
          <w:shd w:val="clear" w:color="auto" w:fill="FFFFFF"/>
        </w:rPr>
      </w:pPr>
      <w:proofErr w:type="spellStart"/>
      <w:r>
        <w:rPr>
          <w:rFonts w:ascii="Marker Felt" w:hAnsi="Marker Felt"/>
          <w:b/>
          <w:bCs/>
          <w:color w:val="0076BA"/>
          <w:sz w:val="61"/>
          <w:szCs w:val="61"/>
          <w:shd w:val="clear" w:color="auto" w:fill="FFFFFF"/>
          <w:lang w:val="it-IT"/>
        </w:rPr>
        <w:t>Mission</w:t>
      </w:r>
      <w:proofErr w:type="spellEnd"/>
    </w:p>
    <w:p w:rsidR="00CA4139" w:rsidRDefault="00563217">
      <w:pPr>
        <w:pStyle w:val="Default"/>
        <w:spacing w:before="0" w:after="300" w:line="380" w:lineRule="atLeast"/>
        <w:rPr>
          <w:rFonts w:ascii="Chalkboard SE Regular" w:eastAsia="Chalkboard SE Regular" w:hAnsi="Chalkboard SE Regular" w:cs="Chalkboard SE Regular"/>
          <w:color w:val="0076BA"/>
          <w:sz w:val="38"/>
          <w:szCs w:val="38"/>
          <w:shd w:val="clear" w:color="auto" w:fill="FFFFFF"/>
        </w:rPr>
      </w:pP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To fulfill this vision, we will:</w:t>
      </w:r>
    </w:p>
    <w:p w:rsidR="00CA4139" w:rsidRDefault="00563217">
      <w:pPr>
        <w:pStyle w:val="Default"/>
        <w:spacing w:before="0" w:after="300" w:line="380" w:lineRule="atLeast"/>
        <w:jc w:val="both"/>
        <w:rPr>
          <w:rFonts w:ascii="Chalkboard SE Regular" w:eastAsia="Chalkboard SE Regular" w:hAnsi="Chalkboard SE Regular" w:cs="Chalkboard SE Regular"/>
          <w:color w:val="0076BA"/>
          <w:sz w:val="38"/>
          <w:szCs w:val="38"/>
          <w:shd w:val="clear" w:color="auto" w:fill="FFFFFF"/>
        </w:rPr>
      </w:pPr>
      <w:r>
        <w:rPr>
          <w:rFonts w:ascii="Chalkboard SE Bold" w:eastAsia="Chalkboard SE Bold" w:hAnsi="Chalkboard SE Bold" w:cs="Chalkboard SE Bold"/>
          <w:color w:val="0076BA"/>
          <w:sz w:val="38"/>
          <w:szCs w:val="38"/>
          <w:shd w:val="clear" w:color="auto" w:fill="FFFFFF"/>
        </w:rPr>
        <w:tab/>
        <w:t>Clinical Practice: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 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 xml:space="preserve">Provide the 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highest quality, and innovative patient-centered care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 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  <w:lang w:val="it-IT"/>
        </w:rPr>
        <w:t xml:space="preserve">to a diverse </w:t>
      </w:r>
      <w:proofErr w:type="spellStart"/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  <w:lang w:val="it-IT"/>
        </w:rPr>
        <w:t>population</w:t>
      </w:r>
      <w:proofErr w:type="spellEnd"/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 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through interdisciplinary collaboration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 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and to improve access to such care .</w:t>
      </w:r>
    </w:p>
    <w:p w:rsidR="00CA4139" w:rsidRDefault="00CA4139">
      <w:pPr>
        <w:pStyle w:val="Default"/>
        <w:spacing w:before="0" w:after="300" w:line="380" w:lineRule="atLeast"/>
        <w:jc w:val="both"/>
        <w:rPr>
          <w:rFonts w:ascii="Chalkboard SE Regular" w:eastAsia="Chalkboard SE Regular" w:hAnsi="Chalkboard SE Regular" w:cs="Chalkboard SE Regular"/>
          <w:color w:val="0076BA"/>
          <w:sz w:val="38"/>
          <w:szCs w:val="38"/>
          <w:shd w:val="clear" w:color="auto" w:fill="FFFFFF"/>
        </w:rPr>
      </w:pPr>
    </w:p>
    <w:p w:rsidR="00CA4139" w:rsidRDefault="00563217">
      <w:pPr>
        <w:pStyle w:val="Default"/>
        <w:spacing w:before="0" w:after="300" w:line="380" w:lineRule="atLeast"/>
        <w:jc w:val="both"/>
      </w:pPr>
      <w:r>
        <w:rPr>
          <w:rFonts w:ascii="Chalkboard SE Bold" w:eastAsia="Chalkboard SE Bold" w:hAnsi="Chalkboard SE Bold" w:cs="Chalkboard SE Bold"/>
          <w:color w:val="0076BA"/>
          <w:sz w:val="38"/>
          <w:szCs w:val="38"/>
          <w:shd w:val="clear" w:color="auto" w:fill="FFFFFF"/>
        </w:rPr>
        <w:tab/>
        <w:t>Community Service: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 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 xml:space="preserve">Work in partnership with individuals, community organizations, and </w:t>
      </w:r>
      <w:r>
        <w:rPr>
          <w:rFonts w:ascii="Chalkboard SE Regular" w:hAnsi="Chalkboard SE Regular"/>
          <w:color w:val="0076BA"/>
          <w:sz w:val="38"/>
          <w:szCs w:val="38"/>
          <w:shd w:val="clear" w:color="auto" w:fill="FFFFFF"/>
        </w:rPr>
        <w:t>government to address unmet health care needs in our community.</w:t>
      </w:r>
    </w:p>
    <w:sectPr w:rsidR="00CA413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17" w:rsidRDefault="00563217">
      <w:r>
        <w:separator/>
      </w:r>
    </w:p>
  </w:endnote>
  <w:endnote w:type="continuationSeparator" w:id="0">
    <w:p w:rsidR="00563217" w:rsidRDefault="005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alkboard SE Regula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 Bol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39" w:rsidRDefault="00CA41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17" w:rsidRDefault="00563217">
      <w:r>
        <w:separator/>
      </w:r>
    </w:p>
  </w:footnote>
  <w:footnote w:type="continuationSeparator" w:id="0">
    <w:p w:rsidR="00563217" w:rsidRDefault="0056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39" w:rsidRDefault="00CA41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9"/>
    <w:rsid w:val="00563217"/>
    <w:rsid w:val="00A37EE2"/>
    <w:rsid w:val="00C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67C98"/>
  <w15:docId w15:val="{67523073-276D-7743-8642-73DB43B4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2021-02-08T03:31:00Z</dcterms:created>
  <dcterms:modified xsi:type="dcterms:W3CDTF">2021-02-08T03:34:00Z</dcterms:modified>
</cp:coreProperties>
</file>